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972" w:type="dxa"/>
        <w:tblInd w:w="0" w:type="dxa"/>
        <w:tblBorders>
          <w:top w:val="double" w:color="auto" w:sz="12" w:space="0"/>
          <w:left w:val="double" w:color="auto" w:sz="12" w:space="0"/>
          <w:bottom w:val="double" w:color="auto" w:sz="12" w:space="0"/>
          <w:right w:val="double" w:color="auto" w:sz="12" w:space="0"/>
          <w:insideH w:val="double" w:color="auto" w:sz="12" w:space="0"/>
          <w:insideV w:val="doub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double" w:color="auto" w:sz="12" w:space="0"/>
            <w:left w:val="double" w:color="auto" w:sz="12" w:space="0"/>
            <w:bottom w:val="double" w:color="auto" w:sz="12" w:space="0"/>
            <w:right w:val="double" w:color="auto" w:sz="12" w:space="0"/>
            <w:insideH w:val="double" w:color="auto" w:sz="12" w:space="0"/>
            <w:insideV w:val="doub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4" w:hRule="atLeast"/>
        </w:trPr>
        <w:tc>
          <w:tcPr>
            <w:tcW w:w="9972" w:type="dxa"/>
            <w:shd w:val="clear" w:color="auto" w:fill="auto"/>
          </w:tcPr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SPECIFICATION FOR APPROVAL</w:t>
            </w:r>
          </w:p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hint="eastAsia" w:ascii="Arial" w:hAnsi="Arial" w:cs="Arial"/>
                <w:b/>
                <w:sz w:val="44"/>
                <w:szCs w:val="44"/>
              </w:rPr>
              <w:t>规 格 承 认 书</w:t>
            </w: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79"/>
              <w:gridCol w:w="48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USTOMER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SUPPLI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ER PART 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（本厂产品编号）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Q500AT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 xml:space="preserve">CUSTOMER PART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EP03C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VERSION（版本号）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V1.0</w:t>
                  </w: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27"/>
              <w:gridCol w:w="1990"/>
              <w:gridCol w:w="1904"/>
              <w:gridCol w:w="1873"/>
              <w:gridCol w:w="20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APPROVED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（批准）</w:t>
                  </w: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QUANLITY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（质量确认）</w:t>
                  </w: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REVIEWED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（复审）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CHECKED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（校核）</w:t>
                  </w: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UTHORIZED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（编制）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23"/>
              <w:gridCol w:w="58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418" w:hRule="exact"/>
              </w:trPr>
              <w:tc>
                <w:tcPr>
                  <w:tcW w:w="39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CU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STOMER 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（客户确认）</w:t>
                  </w:r>
                </w:p>
              </w:tc>
              <w:tc>
                <w:tcPr>
                  <w:tcW w:w="58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exact"/>
              </w:trPr>
              <w:tc>
                <w:tcPr>
                  <w:tcW w:w="9746" w:type="dxa"/>
                  <w:gridSpan w:val="2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Accessori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es is our Specifications and inspection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，please return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to 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your company after confirmation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．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附件是我司规格及检验资料，请贵司确认返回</w:t>
                  </w:r>
                </w:p>
              </w:tc>
            </w:tr>
          </w:tbl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/>
    <w:p>
      <w:pPr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Content</w:t>
      </w:r>
      <w:r>
        <w:rPr>
          <w:rFonts w:hint="eastAsia" w:ascii="Arial" w:hAnsi="Arial" w:cs="Arial"/>
          <w:b/>
          <w:sz w:val="52"/>
          <w:szCs w:val="52"/>
        </w:rPr>
        <w:t>（目录）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>pplicable Scope</w:t>
      </w:r>
      <w:r>
        <w:rPr>
          <w:rFonts w:hint="eastAsia" w:ascii="Arial" w:hAnsi="Arial" w:cs="Arial"/>
          <w:b/>
          <w:sz w:val="28"/>
          <w:szCs w:val="28"/>
        </w:rPr>
        <w:t>（适用范围）</w:t>
      </w:r>
      <w:r>
        <w:rPr>
          <w:rFonts w:ascii="Arial" w:hAnsi="Arial" w:cs="Arial"/>
          <w:b/>
          <w:sz w:val="28"/>
          <w:szCs w:val="28"/>
        </w:rPr>
        <w:t>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Standard</w:t>
      </w:r>
      <w:r>
        <w:rPr>
          <w:rFonts w:hint="eastAsia" w:ascii="Arial" w:hAnsi="Arial" w:cs="Arial"/>
          <w:b/>
          <w:sz w:val="28"/>
          <w:szCs w:val="28"/>
        </w:rPr>
        <w:t>（标准）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Function</w:t>
      </w:r>
      <w:r>
        <w:rPr>
          <w:rFonts w:hint="eastAsia" w:ascii="Arial" w:hAnsi="Arial" w:cs="Arial"/>
          <w:b/>
          <w:sz w:val="28"/>
          <w:szCs w:val="28"/>
        </w:rPr>
        <w:t>（功能）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……………………………………………………………..3-5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Arial" w:hAnsi="Arial" w:cs="Arial"/>
          <w:b/>
          <w:sz w:val="28"/>
          <w:szCs w:val="28"/>
        </w:rPr>
        <w:t>（电线规格）</w:t>
      </w:r>
      <w:r>
        <w:rPr>
          <w:rFonts w:ascii="Arial" w:hAnsi="Arial" w:cs="Arial"/>
          <w:b/>
          <w:sz w:val="28"/>
          <w:szCs w:val="28"/>
        </w:rPr>
        <w:t>…………………………………………….6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  <w:r>
        <w:rPr>
          <w:rFonts w:ascii="Arial" w:hAnsi="Arial" w:cs="Arial"/>
          <w:b/>
          <w:sz w:val="28"/>
          <w:szCs w:val="28"/>
        </w:rPr>
        <w:t>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..7-8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..</w:t>
      </w:r>
      <w:r>
        <w:rPr>
          <w:rFonts w:hint="eastAsia" w:ascii="Arial" w:hAnsi="Arial" w:cs="Arial"/>
          <w:b/>
          <w:sz w:val="28"/>
          <w:szCs w:val="28"/>
        </w:rPr>
        <w:t>9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Structure Chart</w:t>
      </w:r>
      <w:r>
        <w:rPr>
          <w:rFonts w:hint="eastAsia" w:ascii="宋体" w:hAnsi="宋体" w:cs="Arial"/>
          <w:b/>
          <w:sz w:val="28"/>
          <w:szCs w:val="28"/>
        </w:rPr>
        <w:t>(外构结构图)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Circuit Diagram</w:t>
      </w:r>
      <w:r>
        <w:rPr>
          <w:rFonts w:hint="eastAsia" w:ascii="宋体" w:hAnsi="宋体" w:cs="Arial"/>
          <w:b/>
          <w:sz w:val="28"/>
          <w:szCs w:val="28"/>
        </w:rPr>
        <w:t>(电路图)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1.适用范围</w:t>
      </w:r>
    </w:p>
    <w:p>
      <w:pPr>
        <w:spacing w:line="0" w:lineRule="atLeast"/>
        <w:ind w:left="281" w:hanging="281" w:hangingChars="100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  </w:t>
      </w:r>
      <w:r>
        <w:rPr>
          <w:rFonts w:hint="eastAsia" w:ascii="Arial" w:hAnsi="Arial" w:cs="Arial"/>
          <w:sz w:val="24"/>
          <w:szCs w:val="24"/>
        </w:rPr>
        <w:t>本规格书描述的是</w:t>
      </w:r>
      <w:r>
        <w:rPr>
          <w:rFonts w:ascii="Arial" w:hAnsi="Arial" w:cs="Arial"/>
          <w:sz w:val="24"/>
          <w:szCs w:val="24"/>
        </w:rPr>
        <w:t>Q500AT</w:t>
      </w:r>
      <w:r>
        <w:rPr>
          <w:rFonts w:hint="eastAsia" w:ascii="Arial" w:hAnsi="Arial" w:cs="Arial"/>
          <w:sz w:val="24"/>
          <w:szCs w:val="24"/>
        </w:rPr>
        <w:t>免提耳机，制定免提耳机的外部结构、电特性、机械特性、试验方法、检验规则。</w:t>
      </w: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2.引用标准</w:t>
      </w:r>
    </w:p>
    <w:p>
      <w:pPr>
        <w:spacing w:line="0" w:lineRule="atLeast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 本规范根据“电动扬声器通用规范：“GB/T9397-1996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,“电动扬声器测试方法：GB/T9396-1996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标准。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3.1 Speaker Characteristic(喇叭特性)：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 xml:space="preserve"> Diameter of speaker inside earphone</w:t>
      </w:r>
      <w:r>
        <w:rPr>
          <w:rFonts w:hint="eastAsia" w:ascii="宋体" w:hAnsi="宋体" w:cs="Arial"/>
          <w:sz w:val="24"/>
          <w:szCs w:val="24"/>
        </w:rPr>
        <w:t xml:space="preserve">(喇叭直径)      </w:t>
      </w:r>
      <w:r>
        <w:rPr>
          <w:rFonts w:ascii="宋体" w:hAnsi="宋体" w:cs="Arial"/>
          <w:sz w:val="24"/>
          <w:szCs w:val="24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10</w:t>
      </w:r>
      <w:r>
        <w:rPr>
          <w:rFonts w:hint="eastAsia" w:ascii="宋体" w:hAnsi="宋体" w:cs="Arial"/>
          <w:sz w:val="24"/>
          <w:szCs w:val="24"/>
        </w:rPr>
        <w:t>mm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3.1.2</w:t>
      </w:r>
      <w:r>
        <w:rPr>
          <w:rFonts w:ascii="Arial" w:hAnsi="Arial" w:cs="Arial"/>
          <w:sz w:val="24"/>
          <w:szCs w:val="24"/>
        </w:rPr>
        <w:t xml:space="preserve"> Impedance</w:t>
      </w:r>
      <w:r>
        <w:rPr>
          <w:rFonts w:hint="eastAsia" w:ascii="宋体" w:hAnsi="宋体" w:cs="Arial"/>
          <w:sz w:val="24"/>
          <w:szCs w:val="24"/>
        </w:rPr>
        <w:t xml:space="preserve">(阻抗)                                     </w:t>
      </w:r>
      <w:r>
        <w:rPr>
          <w:rFonts w:ascii="宋体" w:hAnsi="宋体" w:cs="Arial"/>
          <w:sz w:val="24"/>
          <w:szCs w:val="24"/>
        </w:rPr>
        <w:t>16</w:t>
      </w:r>
      <w:r>
        <w:rPr>
          <w:rFonts w:hint="eastAsia" w:ascii="宋体" w:hAnsi="宋体" w:cs="Arial"/>
          <w:sz w:val="24"/>
          <w:szCs w:val="24"/>
        </w:rPr>
        <w:t>Ω±15%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3.1.3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 xml:space="preserve">(灵敏度)        </w:t>
      </w:r>
      <w:r>
        <w:rPr>
          <w:rFonts w:ascii="宋体" w:hAnsi="宋体" w:cs="Arial"/>
          <w:sz w:val="24"/>
          <w:szCs w:val="24"/>
        </w:rPr>
        <w:t>90</w:t>
      </w:r>
      <w:r>
        <w:rPr>
          <w:rFonts w:hint="eastAsia" w:ascii="宋体" w:hAnsi="宋体" w:cs="Arial"/>
          <w:sz w:val="24"/>
          <w:szCs w:val="24"/>
        </w:rPr>
        <w:t>±3dB 1KHz 0.179V(基于B&amp;K Sound check7.0测试仪)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3.1.4 </w:t>
      </w:r>
      <w:r>
        <w:rPr>
          <w:rFonts w:ascii="Arial" w:hAnsi="Arial" w:cs="Arial"/>
          <w:sz w:val="24"/>
          <w:szCs w:val="24"/>
        </w:rPr>
        <w:t>Frequency Range</w:t>
      </w:r>
      <w:r>
        <w:rPr>
          <w:rFonts w:hint="eastAsia" w:ascii="宋体" w:hAnsi="宋体" w:cs="Arial"/>
          <w:sz w:val="24"/>
          <w:szCs w:val="24"/>
        </w:rPr>
        <w:t>(频率响应)                           20</w:t>
      </w:r>
      <w:r>
        <w:rPr>
          <w:rFonts w:ascii="宋体" w:hAnsi="宋体" w:cs="Arial"/>
          <w:sz w:val="24"/>
          <w:szCs w:val="24"/>
        </w:rPr>
        <w:t>H</w:t>
      </w:r>
      <w:r>
        <w:rPr>
          <w:rFonts w:hint="eastAsia" w:ascii="宋体" w:hAnsi="宋体" w:cs="Arial"/>
          <w:sz w:val="24"/>
          <w:szCs w:val="24"/>
        </w:rPr>
        <w:t>z-20</w:t>
      </w:r>
      <w:r>
        <w:rPr>
          <w:rFonts w:ascii="宋体" w:hAnsi="宋体" w:cs="Arial"/>
          <w:sz w:val="24"/>
          <w:szCs w:val="24"/>
        </w:rPr>
        <w:t>K</w:t>
      </w:r>
      <w:r>
        <w:rPr>
          <w:rFonts w:hint="eastAsia" w:ascii="宋体" w:hAnsi="宋体" w:cs="Arial"/>
          <w:sz w:val="24"/>
          <w:szCs w:val="24"/>
        </w:rPr>
        <w:t>Hz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3.1.5 </w:t>
      </w:r>
      <w:r>
        <w:rPr>
          <w:rFonts w:ascii="Arial" w:hAnsi="Arial" w:cs="Arial"/>
          <w:sz w:val="24"/>
          <w:szCs w:val="24"/>
        </w:rPr>
        <w:t>Rated Power</w:t>
      </w:r>
      <w:r>
        <w:rPr>
          <w:rFonts w:hint="eastAsia" w:ascii="宋体" w:hAnsi="宋体" w:cs="Arial"/>
          <w:sz w:val="24"/>
          <w:szCs w:val="24"/>
        </w:rPr>
        <w:t xml:space="preserve">(额定功率)                               </w:t>
      </w:r>
      <w:r>
        <w:rPr>
          <w:rFonts w:ascii="宋体" w:hAnsi="宋体" w:cs="Arial"/>
          <w:sz w:val="24"/>
          <w:szCs w:val="24"/>
        </w:rPr>
        <w:t>3</w:t>
      </w:r>
      <w:r>
        <w:rPr>
          <w:rFonts w:hint="eastAsia" w:ascii="宋体" w:hAnsi="宋体" w:cs="Arial"/>
          <w:sz w:val="24"/>
          <w:szCs w:val="24"/>
        </w:rPr>
        <w:t>mW(0.4V.R.M.S)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3.1.6 </w:t>
      </w:r>
      <w:r>
        <w:rPr>
          <w:rFonts w:ascii="Arial" w:hAnsi="Arial" w:cs="Arial"/>
          <w:sz w:val="24"/>
          <w:szCs w:val="24"/>
        </w:rPr>
        <w:t>Maximum Power</w:t>
      </w:r>
      <w:r>
        <w:rPr>
          <w:rFonts w:hint="eastAsia" w:ascii="宋体" w:hAnsi="宋体" w:cs="Arial"/>
          <w:sz w:val="24"/>
          <w:szCs w:val="24"/>
        </w:rPr>
        <w:t xml:space="preserve">(最大功率)                           </w:t>
      </w:r>
      <w:r>
        <w:rPr>
          <w:rFonts w:ascii="宋体" w:hAnsi="宋体" w:cs="Arial"/>
          <w:sz w:val="24"/>
          <w:szCs w:val="24"/>
        </w:rPr>
        <w:t xml:space="preserve"> 5</w:t>
      </w:r>
      <w:r>
        <w:rPr>
          <w:rFonts w:hint="eastAsia" w:ascii="宋体" w:hAnsi="宋体" w:cs="Arial"/>
          <w:sz w:val="24"/>
          <w:szCs w:val="24"/>
        </w:rPr>
        <w:t>mW(0.5V.R.M.S)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3.1.7 </w:t>
      </w:r>
      <w:r>
        <w:rPr>
          <w:rFonts w:ascii="Arial" w:hAnsi="Arial" w:cs="Arial"/>
          <w:sz w:val="24"/>
          <w:szCs w:val="24"/>
        </w:rPr>
        <w:t>Test Standard</w:t>
      </w:r>
      <w:r>
        <w:rPr>
          <w:rFonts w:hint="eastAsia" w:ascii="宋体" w:hAnsi="宋体" w:cs="Arial"/>
          <w:sz w:val="24"/>
          <w:szCs w:val="24"/>
        </w:rPr>
        <w:t>(测试标准)                          Frequency:50-3KHz Power:0.4V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3.1.8 </w:t>
      </w:r>
      <w:r>
        <w:rPr>
          <w:rFonts w:ascii="Arial" w:hAnsi="Arial" w:cs="Arial"/>
          <w:sz w:val="24"/>
          <w:szCs w:val="24"/>
        </w:rPr>
        <w:t>Polarity</w:t>
      </w:r>
      <w:r>
        <w:rPr>
          <w:rFonts w:hint="eastAsia" w:ascii="宋体" w:hAnsi="宋体" w:cs="Arial"/>
          <w:sz w:val="24"/>
          <w:szCs w:val="24"/>
        </w:rPr>
        <w:t>(相位)                     Same Polarity in L and R(左右声道相位相同)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3.1.9 </w:t>
      </w:r>
      <w:r>
        <w:rPr>
          <w:rFonts w:ascii="Arial" w:hAnsi="Arial" w:cs="Arial"/>
          <w:sz w:val="24"/>
          <w:szCs w:val="24"/>
        </w:rPr>
        <w:t>Material of film</w:t>
      </w:r>
      <w:r>
        <w:rPr>
          <w:rFonts w:hint="eastAsia" w:ascii="宋体" w:hAnsi="宋体" w:cs="Arial"/>
          <w:sz w:val="24"/>
          <w:szCs w:val="24"/>
        </w:rPr>
        <w:t>(膜片材质)                           Mylar(聚脂薄膜)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3.1.10 </w:t>
      </w:r>
      <w:r>
        <w:rPr>
          <w:rFonts w:ascii="Arial" w:hAnsi="Arial" w:cs="Arial"/>
          <w:sz w:val="24"/>
          <w:szCs w:val="24"/>
        </w:rPr>
        <w:t>Sensivity Graph</w:t>
      </w:r>
      <w:r>
        <w:rPr>
          <w:rFonts w:hint="eastAsia" w:ascii="宋体" w:hAnsi="宋体" w:cs="Arial"/>
          <w:sz w:val="24"/>
          <w:szCs w:val="24"/>
        </w:rPr>
        <w:t>(频率曲线)                    Referenced Attachment(参考附图)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 MIC.Characteristic(MIC特性)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3.2.1</w:t>
      </w:r>
      <w:r>
        <w:rPr>
          <w:rFonts w:ascii="Arial" w:hAnsi="Arial" w:cs="Arial"/>
          <w:sz w:val="24"/>
          <w:szCs w:val="24"/>
        </w:rPr>
        <w:t xml:space="preserve"> Diameter of MIC inside earphone</w:t>
      </w:r>
      <w:r>
        <w:rPr>
          <w:rFonts w:hint="eastAsia" w:ascii="宋体" w:hAnsi="宋体" w:cs="Arial"/>
          <w:sz w:val="24"/>
          <w:szCs w:val="24"/>
        </w:rPr>
        <w:t xml:space="preserve">(MIC尺寸)            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4.0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3.2.2 </w:t>
      </w:r>
      <w:r>
        <w:rPr>
          <w:rFonts w:ascii="Arial" w:hAnsi="Arial" w:cs="Arial"/>
          <w:sz w:val="24"/>
          <w:szCs w:val="24"/>
        </w:rPr>
        <w:t>Deflection place</w:t>
      </w:r>
      <w:r>
        <w:rPr>
          <w:rFonts w:hint="eastAsia" w:ascii="宋体" w:hAnsi="宋体" w:cs="Arial"/>
          <w:sz w:val="24"/>
          <w:szCs w:val="24"/>
        </w:rPr>
        <w:t xml:space="preserve">(偏置点)                            2VDC 2.2KΩ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3.2.3 </w:t>
      </w:r>
      <w:r>
        <w:rPr>
          <w:rFonts w:ascii="Arial" w:hAnsi="Arial" w:cs="Arial"/>
          <w:sz w:val="24"/>
          <w:szCs w:val="24"/>
        </w:rPr>
        <w:t>Static impedance</w:t>
      </w:r>
      <w:r>
        <w:rPr>
          <w:rFonts w:hint="eastAsia" w:ascii="宋体" w:hAnsi="宋体" w:cs="Arial"/>
          <w:sz w:val="24"/>
          <w:szCs w:val="24"/>
        </w:rPr>
        <w:t xml:space="preserve">(静态电阻)                         0.7-2.2KΩ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3.2.4 </w:t>
      </w:r>
      <w:r>
        <w:rPr>
          <w:rFonts w:ascii="Arial" w:hAnsi="Arial" w:cs="Arial"/>
          <w:sz w:val="24"/>
          <w:szCs w:val="24"/>
        </w:rPr>
        <w:t>Be sensitive to fall</w:t>
      </w:r>
      <w:r>
        <w:rPr>
          <w:rFonts w:hint="eastAsia" w:ascii="宋体" w:hAnsi="宋体" w:cs="Arial"/>
          <w:sz w:val="24"/>
          <w:szCs w:val="24"/>
        </w:rPr>
        <w:t>(灵敏度减低)        供电压变化1.0V时，灵敏度变化在2dB以内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3.2.5 </w:t>
      </w:r>
      <w:r>
        <w:rPr>
          <w:rFonts w:ascii="Arial" w:hAnsi="Arial" w:cs="Arial"/>
          <w:sz w:val="24"/>
          <w:szCs w:val="24"/>
        </w:rPr>
        <w:t>Frequency response</w:t>
      </w:r>
      <w:r>
        <w:rPr>
          <w:rFonts w:hint="eastAsia" w:ascii="宋体" w:hAnsi="宋体" w:cs="Arial"/>
          <w:sz w:val="24"/>
          <w:szCs w:val="24"/>
        </w:rPr>
        <w:t xml:space="preserve">(实效频宽)                       50Hz-10KHz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3.2.6 </w:t>
      </w:r>
      <w:r>
        <w:rPr>
          <w:rFonts w:ascii="Arial" w:hAnsi="Arial" w:cs="Arial"/>
          <w:sz w:val="24"/>
          <w:szCs w:val="24"/>
        </w:rPr>
        <w:t>Operating Voltage</w:t>
      </w:r>
      <w:r>
        <w:rPr>
          <w:rFonts w:hint="eastAsia" w:ascii="宋体" w:hAnsi="宋体" w:cs="Arial"/>
          <w:sz w:val="24"/>
          <w:szCs w:val="24"/>
        </w:rPr>
        <w:t>(工作电压)                           1.0V∽10V</w:t>
      </w:r>
    </w:p>
    <w:p>
      <w:pPr>
        <w:spacing w:line="360" w:lineRule="auto"/>
        <w:ind w:left="6720" w:hanging="6720" w:hangingChars="2800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3.2.7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 xml:space="preserve">(灵敏度)        </w:t>
      </w:r>
      <w:r>
        <w:rPr>
          <w:rFonts w:ascii="宋体" w:hAnsi="宋体" w:cs="Arial"/>
          <w:sz w:val="24"/>
          <w:szCs w:val="24"/>
        </w:rPr>
        <w:t>-47</w:t>
      </w:r>
      <w:r>
        <w:rPr>
          <w:rFonts w:hint="eastAsia" w:ascii="宋体" w:hAnsi="宋体" w:cs="Arial"/>
          <w:sz w:val="24"/>
          <w:szCs w:val="24"/>
        </w:rPr>
        <w:t>±</w:t>
      </w:r>
      <w:r>
        <w:rPr>
          <w:rFonts w:ascii="宋体" w:hAnsi="宋体" w:cs="Arial"/>
          <w:sz w:val="24"/>
          <w:szCs w:val="24"/>
        </w:rPr>
        <w:t>5</w:t>
      </w:r>
      <w:r>
        <w:rPr>
          <w:rFonts w:hint="eastAsia" w:ascii="宋体" w:hAnsi="宋体" w:cs="Arial"/>
          <w:sz w:val="24"/>
          <w:szCs w:val="24"/>
        </w:rPr>
        <w:t xml:space="preserve">dB 1KHz 2.0V(基于B&amp;K Sound check7.0测试仪)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3.2.8 </w:t>
      </w:r>
      <w:r>
        <w:rPr>
          <w:rFonts w:ascii="Arial" w:hAnsi="Arial" w:cs="Arial"/>
          <w:sz w:val="24"/>
          <w:szCs w:val="24"/>
        </w:rPr>
        <w:t>Direction</w:t>
      </w:r>
      <w:r>
        <w:rPr>
          <w:rFonts w:hint="eastAsia" w:ascii="宋体" w:hAnsi="宋体" w:cs="Arial"/>
          <w:sz w:val="24"/>
          <w:szCs w:val="24"/>
        </w:rPr>
        <w:t xml:space="preserve">(方向性)                                 全指向  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3.2.9 </w:t>
      </w:r>
      <w:r>
        <w:rPr>
          <w:rFonts w:ascii="Arial" w:hAnsi="Arial" w:cs="Arial"/>
          <w:sz w:val="24"/>
          <w:szCs w:val="24"/>
        </w:rPr>
        <w:t>Electricity Cost</w:t>
      </w:r>
      <w:r>
        <w:rPr>
          <w:rFonts w:hint="eastAsia" w:ascii="宋体" w:hAnsi="宋体" w:cs="Arial"/>
          <w:sz w:val="24"/>
          <w:szCs w:val="24"/>
        </w:rPr>
        <w:t xml:space="preserve">(电流消耗)                          150-500uA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3.2.10 </w:t>
      </w:r>
      <w:r>
        <w:rPr>
          <w:rFonts w:ascii="Arial" w:hAnsi="Arial" w:cs="Arial"/>
          <w:sz w:val="24"/>
          <w:szCs w:val="24"/>
        </w:rPr>
        <w:t>Appearance Drawing</w:t>
      </w:r>
      <w:r>
        <w:rPr>
          <w:rFonts w:hint="eastAsia" w:ascii="宋体" w:hAnsi="宋体" w:cs="Arial"/>
          <w:sz w:val="24"/>
          <w:szCs w:val="24"/>
        </w:rPr>
        <w:t>(咪头外观图)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object>
          <v:shape id="_x0000_i1025" o:spt="75" type="#_x0000_t75" style="height:112.5pt;width:2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AutoCAD.Drawing.21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3.2.11 </w:t>
      </w:r>
      <w:r>
        <w:rPr>
          <w:rFonts w:ascii="Arial" w:hAnsi="Arial" w:cs="Arial"/>
          <w:sz w:val="24"/>
          <w:szCs w:val="24"/>
        </w:rPr>
        <w:t>Schematic Diagram</w:t>
      </w:r>
      <w:r>
        <w:rPr>
          <w:rFonts w:hint="eastAsia" w:ascii="宋体" w:hAnsi="宋体" w:cs="Arial"/>
          <w:sz w:val="24"/>
          <w:szCs w:val="24"/>
        </w:rPr>
        <w:t>(咪头电路图)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2788920"/>
            <wp:effectExtent l="0" t="0" r="0" b="0"/>
            <wp:docPr id="7" name="图片 7" descr="咪头电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咪头电路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3.2.12 </w:t>
      </w:r>
      <w:r>
        <w:rPr>
          <w:rFonts w:ascii="Arial" w:hAnsi="Arial" w:cs="Arial"/>
          <w:sz w:val="24"/>
          <w:szCs w:val="24"/>
        </w:rPr>
        <w:t>Frequency Hz</w:t>
      </w:r>
      <w:r>
        <w:rPr>
          <w:rFonts w:hint="eastAsia" w:ascii="宋体" w:hAnsi="宋体" w:cs="Arial"/>
          <w:sz w:val="24"/>
          <w:szCs w:val="24"/>
        </w:rPr>
        <w:t>(咪头频率图)：基于</w:t>
      </w:r>
      <w:r>
        <w:rPr>
          <w:rFonts w:ascii="Arial" w:hAnsi="Arial" w:cs="Arial"/>
          <w:sz w:val="24"/>
          <w:szCs w:val="24"/>
        </w:rPr>
        <w:t>B&amp;K Sound check</w:t>
      </w:r>
      <w:r>
        <w:rPr>
          <w:rFonts w:hint="eastAsia" w:ascii="宋体" w:hAnsi="宋体" w:cs="Arial"/>
          <w:sz w:val="24"/>
          <w:szCs w:val="24"/>
        </w:rPr>
        <w:t>7.0测试仪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1851660"/>
            <wp:effectExtent l="0" t="0" r="0" b="0"/>
            <wp:docPr id="6" name="图片 6" descr="咪头曲线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咪头曲线图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3.2.13</w:t>
      </w:r>
      <w:r>
        <w:rPr>
          <w:rFonts w:ascii="Arial" w:hAnsi="Arial" w:cs="Arial"/>
          <w:b/>
          <w:sz w:val="28"/>
          <w:szCs w:val="28"/>
        </w:rPr>
        <w:t xml:space="preserve"> Sensivity over frequency</w:t>
      </w:r>
      <w:r>
        <w:rPr>
          <w:rFonts w:hint="eastAsia" w:ascii="宋体" w:hAnsi="宋体" w:cs="Arial"/>
          <w:b/>
          <w:sz w:val="28"/>
          <w:szCs w:val="28"/>
        </w:rPr>
        <w:t>(频率曲线)：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测试方法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drawing>
          <wp:inline distT="0" distB="0" distL="0" distR="0">
            <wp:extent cx="3063240" cy="1844040"/>
            <wp:effectExtent l="0" t="0" r="3810" b="3810"/>
            <wp:docPr id="5" name="图片 5" descr="耳机测试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耳机测试图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32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喇叭尺寸图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drawing>
          <wp:inline distT="0" distB="0" distL="0" distR="0">
            <wp:extent cx="1932940" cy="2066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154" cy="206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喇叭频响曲线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drawing>
          <wp:inline distT="0" distB="0" distL="0" distR="0">
            <wp:extent cx="3968750" cy="22091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959" cy="220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4.</w:t>
      </w: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宋体" w:hAnsi="宋体" w:cs="Arial"/>
          <w:b/>
          <w:sz w:val="28"/>
          <w:szCs w:val="28"/>
        </w:rPr>
        <w:t>(电线规格)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4"/>
        <w:tblW w:w="10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984"/>
        <w:gridCol w:w="26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主线规格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副线规格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4.1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绞线导体（conductor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构成(form)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L=900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L=350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绿色,红色,金色,蓝色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</w:t>
            </w:r>
            <w:r>
              <w:rPr>
                <w:rFonts w:ascii="宋体" w:hAnsi="宋体" w:cs="Arial"/>
                <w:sz w:val="24"/>
                <w:szCs w:val="24"/>
              </w:rPr>
              <w:t>/</w:t>
            </w:r>
            <w:r>
              <w:rPr>
                <w:rFonts w:hint="eastAsia" w:ascii="宋体" w:hAnsi="宋体" w:cs="Arial"/>
                <w:sz w:val="24"/>
                <w:szCs w:val="24"/>
              </w:rPr>
              <w:t>金色,红色/金色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4.2</w:t>
            </w:r>
          </w:p>
        </w:tc>
        <w:tc>
          <w:tcPr>
            <w:tcW w:w="255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介在物（fill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4.3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 xml:space="preserve"> 外层绝缘导体（Sheath insulation 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黑色T</w:t>
            </w:r>
            <w:r>
              <w:rPr>
                <w:rFonts w:ascii="宋体" w:hAnsi="宋体" w:cs="Arial"/>
                <w:sz w:val="24"/>
                <w:szCs w:val="24"/>
              </w:rPr>
              <w:t>PE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黑色TPE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外径(Dia)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2.</w:t>
            </w:r>
            <w:r>
              <w:rPr>
                <w:rFonts w:ascii="宋体" w:hAnsi="宋体" w:cs="Arial"/>
                <w:sz w:val="24"/>
                <w:szCs w:val="24"/>
              </w:rPr>
              <w:t>5±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</w:t>
            </w:r>
            <w:r>
              <w:rPr>
                <w:rFonts w:ascii="宋体" w:hAnsi="宋体" w:cs="Arial"/>
                <w:sz w:val="24"/>
                <w:szCs w:val="24"/>
              </w:rPr>
              <w:t>*1.5±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4.4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电性（Electricity Capability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绝缘阻抗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直流电阻值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规格（Specification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5.1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型号（Model no</w:t>
            </w:r>
            <w:r>
              <w:rPr>
                <w:rFonts w:ascii="宋体" w:hAnsi="宋体" w:cs="Arial"/>
                <w:sz w:val="24"/>
                <w:szCs w:val="24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Type</w:t>
            </w:r>
            <w:r>
              <w:rPr>
                <w:rFonts w:ascii="宋体" w:hAnsi="宋体" w:cs="Arial"/>
                <w:sz w:val="24"/>
                <w:szCs w:val="24"/>
              </w:rPr>
              <w:t>C</w:t>
            </w:r>
            <w:r>
              <w:rPr>
                <w:rFonts w:hint="eastAsia" w:ascii="宋体" w:hAnsi="宋体" w:cs="Arial"/>
                <w:sz w:val="24"/>
                <w:szCs w:val="24"/>
              </w:rPr>
              <w:t>模拟插头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外壳(Crust)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白色ABS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导体(Conductor)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Phosphor</w:t>
            </w:r>
            <w:r>
              <w:rPr>
                <w:rFonts w:ascii="宋体" w:hAnsi="宋体" w:cs="Arial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szCs w:val="24"/>
              </w:rPr>
              <w:t>Bronze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5.4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镀层(The plated)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5.5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插针示意图(Nailhead sketch map)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如下图</w:t>
            </w: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5.</w:t>
      </w:r>
      <w:r>
        <w:rPr>
          <w:rFonts w:hint="eastAsia" w:ascii="Arial" w:hAnsi="Arial" w:cs="Arial"/>
          <w:b/>
          <w:sz w:val="28"/>
          <w:szCs w:val="28"/>
        </w:rPr>
        <w:t xml:space="preserve"> Plug Characteristic</w:t>
      </w:r>
      <w:r>
        <w:rPr>
          <w:rFonts w:hint="eastAsia" w:ascii="宋体" w:hAnsi="宋体" w:cs="Arial"/>
          <w:b/>
          <w:sz w:val="28"/>
          <w:szCs w:val="28"/>
        </w:rPr>
        <w:t>(插头特性)</w:t>
      </w: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6.</w:t>
      </w:r>
      <w:r>
        <w:rPr>
          <w:rFonts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6.1 </w:t>
      </w:r>
      <w:r>
        <w:rPr>
          <w:rFonts w:ascii="Arial" w:hAnsi="Arial" w:cs="Arial"/>
          <w:b/>
          <w:sz w:val="24"/>
          <w:szCs w:val="24"/>
        </w:rPr>
        <w:t>Working environment</w:t>
      </w:r>
      <w:r>
        <w:rPr>
          <w:rFonts w:hint="eastAsia" w:ascii="宋体" w:hAnsi="宋体" w:cs="Arial"/>
          <w:b/>
          <w:sz w:val="24"/>
          <w:szCs w:val="24"/>
        </w:rPr>
        <w:t>(工作环境)：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Working temperature from–20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and +60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,Relative humidity≤95% and atmospheric pressure between</w:t>
      </w:r>
      <w:r>
        <w:rPr>
          <w:rFonts w:hint="eastAsia" w:ascii="宋体" w:hAnsi="宋体" w:cs="Arial"/>
          <w:sz w:val="18"/>
          <w:szCs w:val="18"/>
        </w:rPr>
        <w:t xml:space="preserve"> 70∽106Kpa.(工作温度：-20℃∽+60℃，相对湿度≤95%，大气压力：70∽106Kpa.)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6.2 </w:t>
      </w:r>
      <w:r>
        <w:rPr>
          <w:rFonts w:ascii="Arial" w:hAnsi="Arial" w:cs="Arial"/>
          <w:b/>
          <w:sz w:val="24"/>
          <w:szCs w:val="24"/>
        </w:rPr>
        <w:t>Tempature Humidity test</w:t>
      </w:r>
      <w:r>
        <w:rPr>
          <w:rFonts w:hint="eastAsia" w:ascii="宋体" w:hAnsi="宋体" w:cs="Arial"/>
          <w:b/>
          <w:sz w:val="24"/>
          <w:szCs w:val="24"/>
        </w:rPr>
        <w:t>(温湿度试验)：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temperature+40(±2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宋体" w:cs="Arial"/>
          <w:sz w:val="18"/>
          <w:szCs w:val="18"/>
        </w:rPr>
        <w:t>，</w:t>
      </w:r>
      <w:r>
        <w:rPr>
          <w:rFonts w:ascii="Arial" w:hAnsi="Arial" w:cs="Arial"/>
          <w:sz w:val="18"/>
          <w:szCs w:val="18"/>
        </w:rPr>
        <w:t>93%</w:t>
      </w:r>
      <w:r>
        <w:rPr>
          <w:rFonts w:ascii="Arial" w:hAnsi="宋体" w:cs="Arial"/>
          <w:sz w:val="18"/>
          <w:szCs w:val="18"/>
        </w:rPr>
        <w:t>∽</w:t>
      </w:r>
      <w:r>
        <w:rPr>
          <w:rFonts w:ascii="Arial" w:hAnsi="Arial" w:cs="Arial"/>
          <w:sz w:val="18"/>
          <w:szCs w:val="18"/>
        </w:rPr>
        <w:t>95%of humidity for 48 hours, 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.(温度40±2℃，湿度93%∽95%中放置48小时，实验后在常温状态下放置1小时后进行测试，外观、性能没有异常现象.)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6.3 </w:t>
      </w:r>
      <w:r>
        <w:rPr>
          <w:rFonts w:ascii="Arial" w:hAnsi="Arial" w:cs="Arial"/>
          <w:b/>
          <w:sz w:val="24"/>
          <w:szCs w:val="24"/>
        </w:rPr>
        <w:t>High-temperature test</w:t>
      </w:r>
      <w:r>
        <w:rPr>
          <w:rFonts w:hint="eastAsia" w:ascii="宋体" w:hAnsi="宋体" w:cs="Arial"/>
          <w:b/>
          <w:sz w:val="24"/>
          <w:szCs w:val="24"/>
        </w:rPr>
        <w:t>(高温试验)：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temperature+65±2</w:t>
      </w:r>
      <w:r>
        <w:rPr>
          <w:rFonts w:ascii="Arial" w:hAnsi="宋体" w:cs="Arial"/>
          <w:sz w:val="18"/>
          <w:szCs w:val="18"/>
        </w:rPr>
        <w:t>℃、</w:t>
      </w:r>
      <w:r>
        <w:rPr>
          <w:rFonts w:ascii="Arial" w:hAnsi="Arial" w:cs="Arial"/>
          <w:sz w:val="18"/>
          <w:szCs w:val="18"/>
        </w:rPr>
        <w:t>30%relative humidity for 8 hours,under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.(温度65±2℃，相对湿度30%中放置8小时，实验后在常温状态下放置1小时后进行测试，外观、性能没有异常现象.)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6.4</w:t>
      </w:r>
      <w:r>
        <w:rPr>
          <w:rFonts w:ascii="Arial" w:hAnsi="Arial" w:cs="Arial"/>
          <w:b/>
          <w:sz w:val="24"/>
          <w:szCs w:val="24"/>
        </w:rPr>
        <w:t xml:space="preserve"> Low-temperature test</w:t>
      </w:r>
      <w:r>
        <w:rPr>
          <w:rFonts w:hint="eastAsia" w:ascii="宋体" w:hAnsi="宋体" w:cs="Arial"/>
          <w:b/>
          <w:sz w:val="24"/>
          <w:szCs w:val="24"/>
        </w:rPr>
        <w:t xml:space="preserve"> (低温测试)：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 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for 8 hours,under the normal atmospheric temperature state for one hour after experiment,then test,the appearance/performance is ok.</w:t>
      </w:r>
      <w:r>
        <w:rPr>
          <w:rFonts w:hint="eastAsia" w:ascii="宋体" w:hAnsi="宋体" w:cs="Arial"/>
          <w:sz w:val="18"/>
          <w:szCs w:val="18"/>
        </w:rPr>
        <w:t xml:space="preserve"> (温度-30℃±2℃中放置8小时，实验后在常温状态下放置1小时后进行测试，外观、性能没有异常现象.)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6.5 </w:t>
      </w:r>
      <w:r>
        <w:rPr>
          <w:rFonts w:ascii="Arial" w:hAnsi="Arial" w:cs="Arial"/>
          <w:b/>
          <w:sz w:val="24"/>
          <w:szCs w:val="24"/>
        </w:rPr>
        <w:t>High &amp; low-temperature circulation test</w:t>
      </w:r>
      <w:r>
        <w:rPr>
          <w:rFonts w:hint="eastAsia" w:ascii="宋体" w:hAnsi="宋体" w:cs="Arial"/>
          <w:b/>
          <w:sz w:val="24"/>
          <w:szCs w:val="24"/>
        </w:rPr>
        <w:t>(高低温循环实验)：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to 65±2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is a circulation,circulate for 3 times altogerher,under the notmal atmospheric temperature state for 2 hours after experiment,then test,the appearance/performance is ok</w:t>
      </w:r>
      <w:r>
        <w:rPr>
          <w:rFonts w:hint="eastAsia" w:ascii="Arial" w:hAnsi="Arial" w:cs="Arial"/>
          <w:sz w:val="18"/>
          <w:szCs w:val="18"/>
        </w:rPr>
        <w:t>.</w:t>
      </w:r>
      <w:r>
        <w:rPr>
          <w:rFonts w:hint="eastAsia" w:ascii="宋体" w:hAnsi="宋体" w:cs="Arial"/>
          <w:sz w:val="18"/>
          <w:szCs w:val="18"/>
        </w:rPr>
        <w:t>( -30℃±2℃1小时----65±2℃1小时，为一个循环，共循环3次，实验后在常温下放置2小时，外观、性能应正常)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6.6 </w:t>
      </w:r>
      <w:r>
        <w:rPr>
          <w:rFonts w:ascii="Arial" w:hAnsi="Arial" w:cs="Arial"/>
          <w:b/>
          <w:sz w:val="24"/>
          <w:szCs w:val="24"/>
        </w:rPr>
        <w:t>Load test continuously</w:t>
      </w:r>
      <w:r>
        <w:rPr>
          <w:rFonts w:hint="eastAsia" w:ascii="宋体" w:hAnsi="宋体" w:cs="Arial"/>
          <w:b/>
          <w:sz w:val="24"/>
          <w:szCs w:val="24"/>
        </w:rPr>
        <w:t>(连续负荷测试)：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With earphone in the state of free radiate space,import the noise signal equivalent to 5mW for96 hours,there is no unusual phenomena</w:t>
      </w:r>
      <w:r>
        <w:rPr>
          <w:rFonts w:hint="eastAsia" w:ascii="宋体" w:hAnsi="宋体" w:cs="Arial"/>
          <w:sz w:val="18"/>
          <w:szCs w:val="18"/>
        </w:rPr>
        <w:t>.(耳机处在自由空间放射状态下，给耳机输入相当5mW的白噪声信号96小时，无异常现象。)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6.7</w:t>
      </w:r>
      <w:r>
        <w:rPr>
          <w:rFonts w:ascii="Arial" w:hAnsi="Arial" w:cs="Arial"/>
          <w:b/>
          <w:sz w:val="24"/>
          <w:szCs w:val="24"/>
        </w:rPr>
        <w:t xml:space="preserve"> Salt fog test</w:t>
      </w:r>
      <w:r>
        <w:rPr>
          <w:rFonts w:hint="eastAsia" w:ascii="宋体" w:hAnsi="宋体" w:cs="Arial"/>
          <w:b/>
          <w:sz w:val="24"/>
          <w:szCs w:val="24"/>
        </w:rPr>
        <w:t>(盐雾实验)：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Put the product in the salt for experiment machine(35C(±2C),5%of the salt) to carry on the 48-hour salt fog experiment,the product should not get rusty,oxidi</w:t>
      </w:r>
      <w:r>
        <w:rPr>
          <w:rFonts w:hint="eastAsia" w:ascii="宋体" w:hAnsi="宋体" w:cs="Arial"/>
          <w:sz w:val="18"/>
          <w:szCs w:val="18"/>
        </w:rPr>
        <w:t>.(将产品放到盐雾实验机35C±2C)，的盐）里进行48小时盐雾实验，实验结束后产品应无生锈、氧化.)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6.8 </w:t>
      </w:r>
      <w:r>
        <w:rPr>
          <w:rFonts w:ascii="Arial" w:hAnsi="Arial" w:cs="Arial"/>
          <w:b/>
          <w:sz w:val="24"/>
          <w:szCs w:val="24"/>
        </w:rPr>
        <w:t>Alcohol test</w:t>
      </w:r>
      <w:r>
        <w:rPr>
          <w:rFonts w:hint="eastAsia" w:ascii="宋体" w:hAnsi="宋体" w:cs="Arial"/>
          <w:b/>
          <w:sz w:val="24"/>
          <w:szCs w:val="24"/>
        </w:rPr>
        <w:t>(酒精测试)：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98% of the alcohol,use the strength of 500g,polish the pringing for10 times,(a time is once),make the speed at 2-3seconds/time,there has not the bad phenomenon of oil for prints..</w:t>
      </w:r>
      <w:r>
        <w:rPr>
          <w:rFonts w:hint="eastAsia" w:ascii="宋体" w:hAnsi="宋体" w:cs="Arial"/>
          <w:sz w:val="18"/>
          <w:szCs w:val="18"/>
        </w:rPr>
        <w:t>(98%的酒精，用500g力，移印件来回擦拭10次，一个来回为一次，速度2-3秒/次，丝印字体无掉油不良现象。)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6.9 </w:t>
      </w:r>
      <w:r>
        <w:rPr>
          <w:rFonts w:ascii="Arial" w:hAnsi="Arial" w:cs="Arial"/>
          <w:b/>
          <w:sz w:val="24"/>
          <w:szCs w:val="24"/>
        </w:rPr>
        <w:t>Button testing</w:t>
      </w:r>
      <w:r>
        <w:rPr>
          <w:rFonts w:hint="eastAsia" w:ascii="宋体" w:hAnsi="宋体" w:cs="Arial"/>
          <w:b/>
          <w:sz w:val="24"/>
          <w:szCs w:val="24"/>
        </w:rPr>
        <w:t>(按键测试)：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 do the button of earphone test for 30000 times,in200g40-60 times/minue,require the appearance and function of the earphone is ok.</w:t>
      </w:r>
      <w:r>
        <w:rPr>
          <w:rFonts w:hint="eastAsia" w:ascii="宋体" w:hAnsi="宋体" w:cs="Arial"/>
          <w:sz w:val="18"/>
          <w:szCs w:val="18"/>
        </w:rPr>
        <w:t>(进行耳机按键试验30000次，加200g40-60次/分，要求按键应正常。)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6.10 绝缘电压测试: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加DC300V电压于耳壳与插头之间的绝缘部分和导体部分之间维持一分钟，绝缘部分应不被损坏。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7.</w:t>
      </w:r>
      <w:r>
        <w:rPr>
          <w:rFonts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7.1 The earphone thread has not bubbled,scalded,scratched,shrunk,been variegated,revealed bad phenomena such as the copper wire,etc,</w:t>
      </w:r>
      <w:r>
        <w:rPr>
          <w:rFonts w:hint="eastAsia" w:ascii="宋体" w:hAnsi="宋体" w:cs="Arial"/>
          <w:sz w:val="18"/>
          <w:szCs w:val="18"/>
        </w:rPr>
        <w:t>(耳机线没有气泡、烫伤、划伤、缩水、杂色、露铜线等不良现象。)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7.2 The casing/covering/hang falling,have not criticized bad phenomena such as the sharp point,shrinking variegatedly,etc.</w:t>
      </w:r>
      <w:r>
        <w:rPr>
          <w:rFonts w:hint="eastAsia" w:ascii="宋体" w:hAnsi="宋体" w:cs="Arial"/>
          <w:sz w:val="18"/>
          <w:szCs w:val="18"/>
        </w:rPr>
        <w:t>(耳壳、面盖、咪壳、排针、咪夹没有批锋、杂色、缩水等不良现象。)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8.</w:t>
      </w:r>
      <w:r>
        <w:rPr>
          <w:rFonts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8.1 Pulling force test:under normality,pulling in 100 mm of the wire end,last 60 second,line material can’t emerge,disconnection,short out</w:t>
      </w:r>
      <w:r>
        <w:rPr>
          <w:rFonts w:hint="eastAsia" w:ascii="宋体" w:hAnsi="宋体" w:cs="Arial"/>
          <w:sz w:val="18"/>
          <w:szCs w:val="18"/>
        </w:rPr>
        <w:t>.(拉力测试：在常态下，电线自由端100mm处施力，持续60秒。线材不会露出、断开、短路)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8.1.1 </w:t>
      </w:r>
      <w:r>
        <w:rPr>
          <w:rFonts w:ascii="Arial" w:hAnsi="Arial" w:cs="Arial"/>
          <w:sz w:val="18"/>
          <w:szCs w:val="18"/>
        </w:rPr>
        <w:t>Application of force 2Kg/1min between Earlap and Cable.</w:t>
      </w:r>
      <w:r>
        <w:rPr>
          <w:rFonts w:hint="eastAsia" w:ascii="宋体" w:hAnsi="宋体" w:cs="Arial"/>
          <w:sz w:val="18"/>
          <w:szCs w:val="18"/>
        </w:rPr>
        <w:t>(耳壳与线材之间施力2kg.)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8.1.2</w:t>
      </w:r>
      <w:r>
        <w:rPr>
          <w:rFonts w:ascii="Arial" w:hAnsi="Arial" w:cs="Arial"/>
          <w:sz w:val="18"/>
          <w:szCs w:val="18"/>
        </w:rPr>
        <w:t xml:space="preserve"> Application of force 2Kg/1min between MIC. Housing and Cable.</w:t>
      </w:r>
      <w:r>
        <w:rPr>
          <w:rFonts w:hint="eastAsia" w:ascii="宋体" w:hAnsi="宋体" w:cs="Arial"/>
          <w:sz w:val="18"/>
          <w:szCs w:val="18"/>
        </w:rPr>
        <w:t>(咪壳与线材之间施力2kg.)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8.1.3 </w:t>
      </w:r>
      <w:r>
        <w:rPr>
          <w:rFonts w:ascii="Arial" w:hAnsi="Arial" w:cs="Arial"/>
          <w:sz w:val="18"/>
          <w:szCs w:val="18"/>
        </w:rPr>
        <w:t>Application of force 3Kg/1min between Plug and Cable.</w:t>
      </w:r>
      <w:r>
        <w:rPr>
          <w:rFonts w:hint="eastAsia" w:ascii="宋体" w:hAnsi="宋体" w:cs="Arial"/>
          <w:sz w:val="18"/>
          <w:szCs w:val="18"/>
        </w:rPr>
        <w:t>(插针于线材之间施力3kg.)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宋体" w:hAnsi="宋体" w:cs="Arial"/>
          <w:sz w:val="18"/>
          <w:szCs w:val="18"/>
        </w:rPr>
        <w:object>
          <v:shape id="_x0000_i1026" o:spt="75" type="#_x0000_t75" style="height:63pt;width:45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AutoCAD.Drawing.19" ShapeID="_x0000_i1026" DrawAspect="Content" ObjectID="_1468075726" r:id="rId16">
            <o:LockedField>false</o:LockedField>
          </o:OLEObject>
        </w:objec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120" w:firstLineChars="50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8.2  </w:t>
      </w:r>
      <w:r>
        <w:rPr>
          <w:rFonts w:ascii="Arial" w:hAnsi="Arial" w:cs="Arial"/>
          <w:b/>
          <w:sz w:val="24"/>
          <w:szCs w:val="24"/>
        </w:rPr>
        <w:t>Bending Test</w:t>
      </w:r>
      <w:r>
        <w:rPr>
          <w:rFonts w:hint="eastAsia" w:ascii="宋体" w:hAnsi="宋体" w:cs="Arial"/>
          <w:b/>
          <w:sz w:val="24"/>
          <w:szCs w:val="24"/>
        </w:rPr>
        <w:t>(弯曲测试)：</w:t>
      </w:r>
      <w:r>
        <w:rPr>
          <w:rFonts w:ascii="Arial" w:hAnsi="Arial" w:cs="Arial"/>
          <w:b/>
          <w:sz w:val="24"/>
          <w:szCs w:val="24"/>
        </w:rPr>
        <w:t>Regular bending test on ±60</w:t>
      </w:r>
      <w:r>
        <w:rPr>
          <w:rFonts w:hint="eastAsia" w:ascii="宋体" w:hAnsi="宋体" w:cs="Arial"/>
          <w:b/>
          <w:sz w:val="24"/>
          <w:szCs w:val="24"/>
        </w:rPr>
        <w:t>º(常规弯曲测试于±60º)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8.2.1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Earlap and Cable</w:t>
      </w:r>
      <w:r>
        <w:rPr>
          <w:rFonts w:hint="eastAsia" w:ascii="宋体" w:hAnsi="宋体" w:cs="Arial"/>
          <w:szCs w:val="21"/>
        </w:rPr>
        <w:t xml:space="preserve">:(耳壳与线材之间)  </w:t>
      </w:r>
      <w:r>
        <w:rPr>
          <w:rFonts w:ascii="Arial" w:hAnsi="Arial" w:cs="Arial"/>
          <w:szCs w:val="21"/>
        </w:rPr>
        <w:t>in 100g</w:t>
      </w:r>
      <w:r>
        <w:rPr>
          <w:rFonts w:hint="eastAsia" w:ascii="宋体" w:hAnsi="宋体" w:cs="Arial"/>
          <w:szCs w:val="21"/>
        </w:rPr>
        <w:t xml:space="preserve">(施加100g)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8.2.2 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MIC Housing and Cable.</w:t>
      </w:r>
      <w:r>
        <w:rPr>
          <w:rFonts w:hint="eastAsia" w:ascii="宋体" w:hAnsi="宋体" w:cs="Arial"/>
          <w:szCs w:val="21"/>
        </w:rPr>
        <w:t xml:space="preserve">(咪壳与线材之间)  </w:t>
      </w:r>
      <w:r>
        <w:rPr>
          <w:rFonts w:ascii="Arial" w:hAnsi="Arial" w:cs="Arial"/>
          <w:szCs w:val="21"/>
        </w:rPr>
        <w:t>in 100g(</w:t>
      </w:r>
      <w:r>
        <w:rPr>
          <w:rFonts w:ascii="Arial" w:hAnsi="宋体" w:cs="Arial"/>
          <w:szCs w:val="21"/>
        </w:rPr>
        <w:t>施加</w:t>
      </w:r>
      <w:r>
        <w:rPr>
          <w:rFonts w:ascii="Arial" w:hAnsi="Arial" w:cs="Arial"/>
          <w:szCs w:val="21"/>
        </w:rPr>
        <w:t>100g)  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8.2.3 Between plug and Cable</w:t>
      </w:r>
      <w:r>
        <w:rPr>
          <w:rFonts w:hint="eastAsia" w:ascii="宋体" w:hAnsi="宋体" w:cs="Arial"/>
          <w:szCs w:val="21"/>
        </w:rPr>
        <w:t xml:space="preserve">(插头与线材之间)in300g(施加300g)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ind w:firstLine="105" w:firstLineChars="50"/>
        <w:jc w:val="right"/>
        <w:rPr>
          <w:rFonts w:ascii="宋体" w:hAnsi="宋体" w:cs="Arial"/>
          <w:b/>
          <w:szCs w:val="21"/>
        </w:rPr>
      </w:pPr>
      <w:r>
        <w:rPr>
          <w:rFonts w:ascii="宋体" w:hAnsi="宋体" w:cs="Arial"/>
          <w:b/>
          <w:szCs w:val="21"/>
        </w:rPr>
        <w:object>
          <v:shape id="_x0000_i1027" o:spt="75" type="#_x0000_t75" style="height:127.5pt;width:451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AutoCAD.Drawing.19" ShapeID="_x0000_i1027" DrawAspect="Content" ObjectID="_1468075727" r:id="rId18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8.3</w:t>
      </w:r>
      <w:r>
        <w:rPr>
          <w:rFonts w:ascii="Arial" w:hAnsi="Arial" w:cs="Arial"/>
          <w:b/>
          <w:sz w:val="24"/>
          <w:szCs w:val="24"/>
        </w:rPr>
        <w:t xml:space="preserve"> Free Drop Test</w:t>
      </w:r>
      <w:r>
        <w:rPr>
          <w:rFonts w:hint="eastAsia" w:ascii="宋体" w:hAnsi="宋体" w:cs="Arial"/>
          <w:b/>
          <w:sz w:val="24"/>
          <w:szCs w:val="24"/>
        </w:rPr>
        <w:t>(跌落测试)：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earphone drops from 1.5M height to marble for 10times naturally,there is no structure unusual phenomena of damaging, disconnecting etc.</w:t>
      </w:r>
      <w:r>
        <w:rPr>
          <w:rFonts w:hint="eastAsia" w:ascii="宋体" w:hAnsi="宋体" w:cs="Arial"/>
          <w:szCs w:val="21"/>
        </w:rPr>
        <w:t>(成品耳机从1.5M高处向大理石地面自然落下10次，无结构损坏、脱节等异常现象。)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8" o:spt="75" type="#_x0000_t75" style="height:105pt;width:452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AutoCAD.Drawing.19" ShapeID="_x0000_i1028" DrawAspect="Content" ObjectID="_1468075728" r:id="rId20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8.4</w:t>
      </w:r>
      <w:r>
        <w:rPr>
          <w:rFonts w:ascii="Arial" w:hAnsi="Arial" w:cs="Arial"/>
          <w:b/>
          <w:sz w:val="24"/>
          <w:szCs w:val="24"/>
        </w:rPr>
        <w:t xml:space="preserve"> Jump Test</w:t>
      </w:r>
      <w:r>
        <w:rPr>
          <w:rFonts w:hint="eastAsia" w:ascii="宋体" w:hAnsi="宋体" w:cs="Arial"/>
          <w:b/>
          <w:sz w:val="24"/>
          <w:szCs w:val="24"/>
        </w:rPr>
        <w:t>(冲击试验)：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Speaker Vibrate 6 times on 5CM thick marble vertically,then should be normal.</w:t>
      </w:r>
      <w:r>
        <w:rPr>
          <w:rFonts w:hint="eastAsia" w:ascii="宋体" w:hAnsi="宋体" w:cs="Arial"/>
          <w:szCs w:val="21"/>
        </w:rPr>
        <w:t>(咪头喇叭部分垂直落于5CM厚的大理石6次后，应正常。)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9" o:spt="75" type="#_x0000_t75" style="height:130.5pt;width:457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AutoCAD.Drawing.19" ShapeID="_x0000_i1029" DrawAspect="Content" ObjectID="_1468075729" r:id="rId22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8.5 </w:t>
      </w:r>
      <w:r>
        <w:rPr>
          <w:rFonts w:ascii="Arial" w:hAnsi="Arial" w:cs="Arial"/>
          <w:b/>
          <w:sz w:val="24"/>
          <w:szCs w:val="24"/>
        </w:rPr>
        <w:t>Insert and Pull test for plug</w:t>
      </w:r>
      <w:r>
        <w:rPr>
          <w:rFonts w:hint="eastAsia" w:ascii="宋体" w:hAnsi="宋体" w:cs="Arial"/>
          <w:b/>
          <w:sz w:val="24"/>
          <w:szCs w:val="24"/>
        </w:rPr>
        <w:t>(插头插拔测试)：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Under free Ioad state,insert and pull out when at the speed of 10-20times of every minute,after inserting and pulling out for5000 times,there can’t be obvious pull-away in.</w:t>
      </w:r>
      <w:r>
        <w:rPr>
          <w:rFonts w:hint="eastAsia" w:ascii="宋体" w:hAnsi="宋体" w:cs="Arial"/>
          <w:szCs w:val="21"/>
        </w:rPr>
        <w:t>(无负荷状态下，以每分钟10∽20次的速度时进行插拔，插拔5000次后，耳机的插针电镀层不能有明显的脱落。)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9.Material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4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70"/>
        <w:gridCol w:w="1647"/>
        <w:gridCol w:w="850"/>
        <w:gridCol w:w="851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物料编号</w:t>
            </w: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物料名称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数量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颜色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材质及规格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副线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35</w:t>
            </w:r>
            <w:r>
              <w:rPr>
                <w:rFonts w:hint="eastAsia"/>
                <w:szCs w:val="21"/>
              </w:rPr>
              <w:t>m/1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5/2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</w:t>
            </w: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主线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0.9m/2.5/4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TPE圆线（1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</w:rPr>
              <w:t>ype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模拟插头/白胶镀镍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插头套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灰色金属套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9.05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绿色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调音量咪板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9.06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黑色A</w:t>
            </w:r>
            <w:r>
              <w:rPr>
                <w:szCs w:val="21"/>
              </w:rPr>
              <w:t>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9.07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耳壳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前盖黑色A</w:t>
            </w:r>
            <w:r>
              <w:rPr>
                <w:szCs w:val="21"/>
              </w:rPr>
              <w:t>BS/</w:t>
            </w:r>
            <w:r>
              <w:rPr>
                <w:rFonts w:hint="eastAsia"/>
                <w:szCs w:val="21"/>
              </w:rPr>
              <w:t>后盖灰色金属车光刀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9.08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喇叭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mm</w:t>
            </w:r>
            <w:r>
              <w:rPr>
                <w:rFonts w:hint="eastAsia"/>
                <w:szCs w:val="21"/>
              </w:rPr>
              <w:t xml:space="preserve"> /</w:t>
            </w:r>
            <w:r>
              <w:rPr>
                <w:szCs w:val="21"/>
              </w:rPr>
              <w:t>16</w:t>
            </w:r>
            <w:r>
              <w:rPr>
                <w:rFonts w:hint="eastAsia" w:ascii="宋体" w:hAnsi="宋体"/>
                <w:szCs w:val="21"/>
              </w:rPr>
              <w:t>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9.09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黑网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银色布网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9.10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硅胶圈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中号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扎带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黑色有芯扎带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851" w:right="851" w:bottom="851" w:left="993" w:header="851" w:footer="850" w:gutter="0"/>
          <w:cols w:space="425" w:num="1"/>
          <w:docGrid w:type="lines" w:linePitch="312" w:charSpace="0"/>
        </w:sect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 xml:space="preserve">10. </w:t>
      </w:r>
      <w:r>
        <w:rPr>
          <w:rFonts w:ascii="宋体" w:hAnsi="宋体" w:cs="Arial"/>
          <w:b/>
          <w:sz w:val="28"/>
          <w:szCs w:val="28"/>
        </w:rPr>
        <w:t>Appearance structure chart(</w:t>
      </w:r>
      <w:r>
        <w:rPr>
          <w:rFonts w:hint="eastAsia" w:ascii="宋体" w:hAnsi="宋体" w:cs="Arial"/>
          <w:b/>
          <w:sz w:val="28"/>
          <w:szCs w:val="28"/>
        </w:rPr>
        <w:t>外观结构图)：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0" o:spt="75" type="#_x0000_t75" style="height:191.25pt;width:482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AutoCAD.Drawing.23" ShapeID="_x0000_i1030" DrawAspect="Content" ObjectID="_1468075730" r:id="rId24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11. Circuit diagram</w:t>
      </w:r>
      <w:r>
        <w:rPr>
          <w:rFonts w:ascii="宋体" w:hAnsi="宋体" w:cs="Arial"/>
          <w:b/>
          <w:sz w:val="28"/>
          <w:szCs w:val="28"/>
        </w:rPr>
        <w:t>(</w:t>
      </w:r>
      <w:r>
        <w:rPr>
          <w:rFonts w:hint="eastAsia" w:ascii="宋体" w:hAnsi="宋体" w:cs="Arial"/>
          <w:b/>
          <w:sz w:val="28"/>
          <w:szCs w:val="28"/>
        </w:rPr>
        <w:t>电路图)：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1" o:spt="75" type="#_x0000_t75" style="height:179.25pt;width:480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AutoCAD.Drawing.23" ShapeID="_x0000_i1031" DrawAspect="Content" ObjectID="_1468075731" r:id="rId26">
            <o:LockedField>false</o:LockedField>
          </o:OLEObject>
        </w:objec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经典细圆繁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</w:pPr>
    <w:r>
      <w:t xml:space="preserve">Page  </w:t>
    </w:r>
    <w:r>
      <w:rPr>
        <w:bCs/>
      </w:rPr>
      <w:fldChar w:fldCharType="begin"/>
    </w:r>
    <w:r>
      <w:rPr>
        <w:bCs/>
      </w:rPr>
      <w:instrText xml:space="preserve">PAGE  \* Arabic  \* MERGEFORMAT</w:instrText>
    </w:r>
    <w:r>
      <w:rPr>
        <w:bCs/>
      </w:rPr>
      <w:fldChar w:fldCharType="separate"/>
    </w:r>
    <w:r>
      <w:rPr>
        <w:bCs/>
      </w:rPr>
      <w:t>1</w:t>
    </w:r>
    <w:r>
      <w:rPr>
        <w:bCs/>
      </w:rPr>
      <w:fldChar w:fldCharType="end"/>
    </w:r>
    <w: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Cs/>
      </w:rPr>
      <w:t>10</w:t>
    </w:r>
    <w:r>
      <w:rPr>
        <w:bCs/>
      </w:rPr>
      <w:fldChar w:fldCharType="end"/>
    </w:r>
    <w:r>
      <w:t xml:space="preserve"> (</w:t>
    </w:r>
    <w:r>
      <w:rPr>
        <w:rFonts w:hint="eastAsia"/>
      </w:rPr>
      <w:t>2023/</w:t>
    </w:r>
    <w:r>
      <w:t>4</w:t>
    </w:r>
    <w:r>
      <w:rPr>
        <w:rFonts w:hint="eastAsia"/>
      </w:rPr>
      <w:t>/2</w:t>
    </w:r>
    <w:r>
      <w:t>1)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1C75EE"/>
    <w:multiLevelType w:val="multilevel"/>
    <w:tmpl w:val="541C75E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hNjQ4YmIwMGZlZmIyMDU2ZmM3M2MyNjFmZjNjMzQifQ=="/>
  </w:docVars>
  <w:rsids>
    <w:rsidRoot w:val="00110859"/>
    <w:rsid w:val="000154D9"/>
    <w:rsid w:val="00046D76"/>
    <w:rsid w:val="00067157"/>
    <w:rsid w:val="00067592"/>
    <w:rsid w:val="00080986"/>
    <w:rsid w:val="0008377E"/>
    <w:rsid w:val="000B5BC4"/>
    <w:rsid w:val="000C24A5"/>
    <w:rsid w:val="000D64DD"/>
    <w:rsid w:val="000E205B"/>
    <w:rsid w:val="000E77B5"/>
    <w:rsid w:val="000F4C2C"/>
    <w:rsid w:val="001011E1"/>
    <w:rsid w:val="00110859"/>
    <w:rsid w:val="00121A77"/>
    <w:rsid w:val="001336E5"/>
    <w:rsid w:val="001408D1"/>
    <w:rsid w:val="00143377"/>
    <w:rsid w:val="00144D5B"/>
    <w:rsid w:val="00177F59"/>
    <w:rsid w:val="001A5A8C"/>
    <w:rsid w:val="001A6027"/>
    <w:rsid w:val="001B0265"/>
    <w:rsid w:val="001D160F"/>
    <w:rsid w:val="001D192A"/>
    <w:rsid w:val="001E54BF"/>
    <w:rsid w:val="001F52D7"/>
    <w:rsid w:val="002305B9"/>
    <w:rsid w:val="00241301"/>
    <w:rsid w:val="00252032"/>
    <w:rsid w:val="0028008A"/>
    <w:rsid w:val="00283658"/>
    <w:rsid w:val="002A79EF"/>
    <w:rsid w:val="002B0DD0"/>
    <w:rsid w:val="002B3857"/>
    <w:rsid w:val="002C4BD2"/>
    <w:rsid w:val="00306FBC"/>
    <w:rsid w:val="00312E3D"/>
    <w:rsid w:val="00313D8D"/>
    <w:rsid w:val="00315469"/>
    <w:rsid w:val="00333615"/>
    <w:rsid w:val="003733E2"/>
    <w:rsid w:val="00383564"/>
    <w:rsid w:val="0039451F"/>
    <w:rsid w:val="00397DFD"/>
    <w:rsid w:val="003D2E4B"/>
    <w:rsid w:val="003D5177"/>
    <w:rsid w:val="003D69A7"/>
    <w:rsid w:val="003E544D"/>
    <w:rsid w:val="003F4D33"/>
    <w:rsid w:val="00426707"/>
    <w:rsid w:val="00444B96"/>
    <w:rsid w:val="0045128F"/>
    <w:rsid w:val="00461E1D"/>
    <w:rsid w:val="00467208"/>
    <w:rsid w:val="00470C2B"/>
    <w:rsid w:val="00484F07"/>
    <w:rsid w:val="00485F27"/>
    <w:rsid w:val="00493D36"/>
    <w:rsid w:val="004C7987"/>
    <w:rsid w:val="00522DE8"/>
    <w:rsid w:val="00540BD7"/>
    <w:rsid w:val="005473FD"/>
    <w:rsid w:val="005612F6"/>
    <w:rsid w:val="0057749C"/>
    <w:rsid w:val="005A0BED"/>
    <w:rsid w:val="005B0BCE"/>
    <w:rsid w:val="005B163D"/>
    <w:rsid w:val="005C06CF"/>
    <w:rsid w:val="005D2FB3"/>
    <w:rsid w:val="005E4A8B"/>
    <w:rsid w:val="005F4A13"/>
    <w:rsid w:val="0060395F"/>
    <w:rsid w:val="006145CB"/>
    <w:rsid w:val="0063362D"/>
    <w:rsid w:val="00650735"/>
    <w:rsid w:val="0065533F"/>
    <w:rsid w:val="00655ACA"/>
    <w:rsid w:val="0066477F"/>
    <w:rsid w:val="006A070B"/>
    <w:rsid w:val="006A79FC"/>
    <w:rsid w:val="006C2588"/>
    <w:rsid w:val="006F3BC5"/>
    <w:rsid w:val="006F4B0D"/>
    <w:rsid w:val="006F6FE1"/>
    <w:rsid w:val="006F745D"/>
    <w:rsid w:val="00702F43"/>
    <w:rsid w:val="0071333F"/>
    <w:rsid w:val="00720F47"/>
    <w:rsid w:val="00724BAE"/>
    <w:rsid w:val="0072790C"/>
    <w:rsid w:val="007356C4"/>
    <w:rsid w:val="00735905"/>
    <w:rsid w:val="007367E6"/>
    <w:rsid w:val="007432DD"/>
    <w:rsid w:val="00766AE6"/>
    <w:rsid w:val="0077153B"/>
    <w:rsid w:val="00791703"/>
    <w:rsid w:val="007A02F4"/>
    <w:rsid w:val="007B245E"/>
    <w:rsid w:val="007C5C1E"/>
    <w:rsid w:val="007D5927"/>
    <w:rsid w:val="007D5BB4"/>
    <w:rsid w:val="007E020E"/>
    <w:rsid w:val="007E68B6"/>
    <w:rsid w:val="007F2CA9"/>
    <w:rsid w:val="007F3EC2"/>
    <w:rsid w:val="00805FB4"/>
    <w:rsid w:val="008265E0"/>
    <w:rsid w:val="00845588"/>
    <w:rsid w:val="00875BE0"/>
    <w:rsid w:val="00880BAC"/>
    <w:rsid w:val="008A3545"/>
    <w:rsid w:val="008D5000"/>
    <w:rsid w:val="008E34AA"/>
    <w:rsid w:val="008F4479"/>
    <w:rsid w:val="008F464C"/>
    <w:rsid w:val="008F7B5F"/>
    <w:rsid w:val="00926A94"/>
    <w:rsid w:val="00930AED"/>
    <w:rsid w:val="009605C3"/>
    <w:rsid w:val="0096145F"/>
    <w:rsid w:val="00963011"/>
    <w:rsid w:val="00977A86"/>
    <w:rsid w:val="009B28AD"/>
    <w:rsid w:val="009B3B89"/>
    <w:rsid w:val="009C3EA7"/>
    <w:rsid w:val="009C6587"/>
    <w:rsid w:val="009D51E5"/>
    <w:rsid w:val="00A071CA"/>
    <w:rsid w:val="00A16222"/>
    <w:rsid w:val="00A27FC9"/>
    <w:rsid w:val="00A46D57"/>
    <w:rsid w:val="00A729A5"/>
    <w:rsid w:val="00A95DA2"/>
    <w:rsid w:val="00AA583B"/>
    <w:rsid w:val="00AB5E84"/>
    <w:rsid w:val="00AB7194"/>
    <w:rsid w:val="00AC0687"/>
    <w:rsid w:val="00AD6EE0"/>
    <w:rsid w:val="00AF5BB2"/>
    <w:rsid w:val="00B12449"/>
    <w:rsid w:val="00B171E1"/>
    <w:rsid w:val="00B316E4"/>
    <w:rsid w:val="00B47876"/>
    <w:rsid w:val="00B7218B"/>
    <w:rsid w:val="00B771F3"/>
    <w:rsid w:val="00B86120"/>
    <w:rsid w:val="00B97D7C"/>
    <w:rsid w:val="00BA00D7"/>
    <w:rsid w:val="00BB2629"/>
    <w:rsid w:val="00BC13C6"/>
    <w:rsid w:val="00BF268B"/>
    <w:rsid w:val="00C125F9"/>
    <w:rsid w:val="00C15500"/>
    <w:rsid w:val="00C161B3"/>
    <w:rsid w:val="00C40866"/>
    <w:rsid w:val="00C551BA"/>
    <w:rsid w:val="00C62B04"/>
    <w:rsid w:val="00C6303F"/>
    <w:rsid w:val="00C707A9"/>
    <w:rsid w:val="00C716FF"/>
    <w:rsid w:val="00C735F0"/>
    <w:rsid w:val="00C74273"/>
    <w:rsid w:val="00C80877"/>
    <w:rsid w:val="00CA44C3"/>
    <w:rsid w:val="00D04F1A"/>
    <w:rsid w:val="00D07BF7"/>
    <w:rsid w:val="00D10896"/>
    <w:rsid w:val="00D11A49"/>
    <w:rsid w:val="00D11B3E"/>
    <w:rsid w:val="00D20587"/>
    <w:rsid w:val="00D23903"/>
    <w:rsid w:val="00D30EE7"/>
    <w:rsid w:val="00D46102"/>
    <w:rsid w:val="00D50150"/>
    <w:rsid w:val="00DA01AD"/>
    <w:rsid w:val="00DA36E6"/>
    <w:rsid w:val="00DA3741"/>
    <w:rsid w:val="00DB5E05"/>
    <w:rsid w:val="00DC32E3"/>
    <w:rsid w:val="00DD1079"/>
    <w:rsid w:val="00E17F40"/>
    <w:rsid w:val="00E223F5"/>
    <w:rsid w:val="00E325F1"/>
    <w:rsid w:val="00E3372D"/>
    <w:rsid w:val="00E4337B"/>
    <w:rsid w:val="00E6471F"/>
    <w:rsid w:val="00E91D61"/>
    <w:rsid w:val="00EA32C0"/>
    <w:rsid w:val="00EC27CD"/>
    <w:rsid w:val="00ED72DE"/>
    <w:rsid w:val="00F015F4"/>
    <w:rsid w:val="00F30CD1"/>
    <w:rsid w:val="00F52B2B"/>
    <w:rsid w:val="00F52B64"/>
    <w:rsid w:val="00F618D6"/>
    <w:rsid w:val="00F7786E"/>
    <w:rsid w:val="00F82A05"/>
    <w:rsid w:val="00FC2810"/>
    <w:rsid w:val="07D57FF6"/>
    <w:rsid w:val="217141E3"/>
    <w:rsid w:val="3F81084E"/>
    <w:rsid w:val="43CE57B2"/>
    <w:rsid w:val="4EDA007C"/>
    <w:rsid w:val="64645DCF"/>
    <w:rsid w:val="7250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numbering" Target="numbering.xml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image" Target="media/image11.wmf"/><Relationship Id="rId24" Type="http://schemas.openxmlformats.org/officeDocument/2006/relationships/oleObject" Target="embeddings/oleObject6.bin"/><Relationship Id="rId23" Type="http://schemas.openxmlformats.org/officeDocument/2006/relationships/image" Target="media/image10.wmf"/><Relationship Id="rId22" Type="http://schemas.openxmlformats.org/officeDocument/2006/relationships/oleObject" Target="embeddings/oleObject5.bin"/><Relationship Id="rId21" Type="http://schemas.openxmlformats.org/officeDocument/2006/relationships/image" Target="media/image9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3.bin"/><Relationship Id="rId17" Type="http://schemas.openxmlformats.org/officeDocument/2006/relationships/image" Target="media/image7.wmf"/><Relationship Id="rId16" Type="http://schemas.openxmlformats.org/officeDocument/2006/relationships/oleObject" Target="embeddings/oleObject2.bin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FFACF-A660-482F-A32C-57789F81EC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2277</Words>
  <Characters>6414</Characters>
  <Lines>57</Lines>
  <Paragraphs>16</Paragraphs>
  <TotalTime>1610</TotalTime>
  <ScaleCrop>false</ScaleCrop>
  <LinksUpToDate>false</LinksUpToDate>
  <CharactersWithSpaces>7410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2015-06-12T05:13:00Z</dcterms:created>
  <dc:creator>mike xu</dc:creator>
  <cp:lastModifiedBy>Samuel</cp:lastModifiedBy>
  <cp:lastPrinted>2023-04-21T02:52:00Z</cp:lastPrinted>
  <dcterms:modified xsi:type="dcterms:W3CDTF">2023-04-25T03:52:22Z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5EC52FDEE3AF4FB3A8D8DE2D8DA6317E_12</vt:lpwstr>
  </property>
</Properties>
</file>